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CD3EE8" w:rsidP="00CD3EE8">
      <w:pPr>
        <w:rPr>
          <w:b/>
        </w:rPr>
      </w:pPr>
      <w:r w:rsidRPr="00CD3EE8">
        <w:rPr>
          <w:b/>
        </w:rPr>
        <w:t xml:space="preserve">Нержавеющая тёрка 130х270 мм, ручка G-11 двухкомпонентная </w:t>
      </w:r>
      <w:proofErr w:type="spellStart"/>
      <w:r w:rsidRPr="00CD3EE8">
        <w:rPr>
          <w:b/>
        </w:rPr>
        <w:t>профилированая</w:t>
      </w:r>
      <w:proofErr w:type="spellEnd"/>
      <w:r w:rsidRPr="00CD3EE8">
        <w:rPr>
          <w:b/>
        </w:rPr>
        <w:t>.</w:t>
      </w:r>
    </w:p>
    <w:p w:rsidR="00CD3EE8" w:rsidRPr="00CD3EE8" w:rsidRDefault="00CD3EE8" w:rsidP="00CD3EE8">
      <w:pPr>
        <w:rPr>
          <w:b/>
        </w:rPr>
      </w:pPr>
    </w:p>
    <w:p w:rsidR="00CD3EE8" w:rsidRDefault="00CD3EE8" w:rsidP="00CD3EE8">
      <w:proofErr w:type="gramStart"/>
      <w:r>
        <w:t>Предназначена</w:t>
      </w:r>
      <w:proofErr w:type="gramEnd"/>
      <w:r>
        <w:t xml:space="preserve"> для настилки паркета, накладывания растворов, клеев и гипсовых </w:t>
      </w:r>
      <w:proofErr w:type="spellStart"/>
      <w:r>
        <w:t>покрывочных</w:t>
      </w:r>
      <w:proofErr w:type="spellEnd"/>
      <w:r>
        <w:t xml:space="preserve"> слоев.</w:t>
      </w:r>
    </w:p>
    <w:p w:rsidR="00E67C73" w:rsidRDefault="00E67C73" w:rsidP="00CD3EE8">
      <w:bookmarkStart w:id="0" w:name="_GoBack"/>
      <w:bookmarkEnd w:id="0"/>
    </w:p>
    <w:p w:rsidR="00CD3EE8" w:rsidRDefault="00CD3EE8" w:rsidP="00E67C73">
      <w:pPr>
        <w:spacing w:after="0"/>
      </w:pPr>
      <w:r>
        <w:t xml:space="preserve">Нержавеющая сталь, </w:t>
      </w:r>
      <w:proofErr w:type="spellStart"/>
      <w:r>
        <w:t>кислоустойчивая</w:t>
      </w:r>
      <w:proofErr w:type="spellEnd"/>
      <w:r>
        <w:t>, толщина: 0,7 мм</w:t>
      </w:r>
    </w:p>
    <w:p w:rsidR="00CD3EE8" w:rsidRDefault="00CD3EE8" w:rsidP="00E67C73">
      <w:pPr>
        <w:spacing w:after="0"/>
      </w:pPr>
      <w:r>
        <w:t xml:space="preserve">Пластмассовая </w:t>
      </w:r>
      <w:r w:rsidRPr="00CD3EE8">
        <w:t xml:space="preserve">двухкомпонентная </w:t>
      </w:r>
      <w:r>
        <w:t xml:space="preserve"> ручка G-11, на ножке</w:t>
      </w:r>
    </w:p>
    <w:p w:rsidR="00CD3EE8" w:rsidRPr="00CD3EE8" w:rsidRDefault="00CD3EE8" w:rsidP="00E67C73">
      <w:pPr>
        <w:spacing w:after="0"/>
      </w:pPr>
      <w:r w:rsidRPr="00CD3EE8">
        <w:t>РАЗМЕРЫ: 130*270 мм</w:t>
      </w:r>
      <w:r w:rsidR="005029BF">
        <w:t>.</w:t>
      </w:r>
    </w:p>
    <w:p w:rsidR="00CD3EE8" w:rsidRDefault="00CD3EE8" w:rsidP="00CD3EE8"/>
    <w:sectPr w:rsidR="00CD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DB8"/>
    <w:multiLevelType w:val="multilevel"/>
    <w:tmpl w:val="C39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9F"/>
    <w:rsid w:val="005029BF"/>
    <w:rsid w:val="0093309F"/>
    <w:rsid w:val="009D1F71"/>
    <w:rsid w:val="00CD3EE8"/>
    <w:rsid w:val="00E67C73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2016-10-19T13:26:00Z</dcterms:created>
  <dcterms:modified xsi:type="dcterms:W3CDTF">2016-10-20T10:22:00Z</dcterms:modified>
</cp:coreProperties>
</file>